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77777777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14:paraId="3C6F7FAB" w14:textId="77777777" w:rsidTr="005E17F3">
        <w:trPr>
          <w:trHeight w:val="2104"/>
        </w:trPr>
        <w:tc>
          <w:tcPr>
            <w:tcW w:w="2977" w:type="dxa"/>
          </w:tcPr>
          <w:p w14:paraId="36AA7625" w14:textId="77777777" w:rsidR="00B65BF2" w:rsidRDefault="00B65BF2" w:rsidP="005E17F3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4483454E" w14:textId="77777777" w:rsidR="00B65BF2" w:rsidRDefault="00B65BF2" w:rsidP="005E17F3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7B068F55" w14:textId="77777777" w:rsidR="00B65BF2" w:rsidRDefault="00B65BF2" w:rsidP="005E17F3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B5B374" w14:textId="77777777" w:rsidR="00B65BF2" w:rsidRPr="00497795" w:rsidRDefault="00B65BF2" w:rsidP="005E17F3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66B2417B" w14:textId="77777777" w:rsidR="00B65BF2" w:rsidRPr="00D930B5" w:rsidRDefault="00B65BF2" w:rsidP="005E17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5F86EB71" w14:textId="77777777" w:rsidR="00B65BF2" w:rsidRPr="00D930B5" w:rsidRDefault="00B65BF2" w:rsidP="005E17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56032D22" w14:textId="77777777" w:rsidR="00B65BF2" w:rsidRPr="00D930B5" w:rsidRDefault="00B65BF2" w:rsidP="005E17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52E75E72" w14:textId="77777777" w:rsidR="00B65BF2" w:rsidRPr="00D930B5" w:rsidRDefault="00B65BF2" w:rsidP="005E17F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E17F3">
              <w:rPr>
                <w:rFonts w:ascii="Times New Roman" w:hAnsi="Times New Roman" w:cs="Times New Roman"/>
                <w:sz w:val="28"/>
                <w:szCs w:val="28"/>
              </w:rPr>
              <w:t>«___»________202</w:t>
            </w:r>
            <w:r w:rsidR="002333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E17F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111F273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331113E" w14:textId="77777777" w:rsidR="00B65BF2" w:rsidRPr="00D930B5" w:rsidRDefault="00B65BF2" w:rsidP="005E17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33AE9832" w14:textId="1BFBB76C" w:rsidR="005E17F3" w:rsidRDefault="00AB65F0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C11819E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14:paraId="035C0773" w14:textId="77777777" w:rsidTr="00005605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0A6130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0A6130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0A6130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43C152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004927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2191029F" w14:textId="77777777" w:rsidTr="000A6130">
        <w:trPr>
          <w:trHeight w:val="80"/>
        </w:trPr>
        <w:tc>
          <w:tcPr>
            <w:tcW w:w="2717" w:type="dxa"/>
            <w:shd w:val="clear" w:color="auto" w:fill="auto"/>
          </w:tcPr>
          <w:p w14:paraId="2DF88CD6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5BC70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AF785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5BF2" w14:paraId="3EEECA6C" w14:textId="77777777" w:rsidTr="000A6130">
        <w:tc>
          <w:tcPr>
            <w:tcW w:w="2717" w:type="dxa"/>
            <w:shd w:val="clear" w:color="auto" w:fill="auto"/>
          </w:tcPr>
          <w:p w14:paraId="531E5E75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77777777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174989A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005605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19359E8" w14:textId="650517C5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Комплектование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и обеспечение сохранности библиотечных фондов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365339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Развитие кадрового потенциала культуры и искусства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000F6086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  <w:r w:rsidR="002A66D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005605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005605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EB6F42" w14:textId="46E75658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EA69D4" w14:textId="33E835AD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11. Количество концертов или культурно-массовых мероприятий профессиональных коллективов созданных на базе учреждений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31E8C4EE" w:rsidR="00924C7C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6613972E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058B490" w14:textId="6E60012A" w:rsidR="00B65BF2" w:rsidRPr="00924C7C" w:rsidRDefault="00924C7C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численность зрителей на концертах или культурно-массовых мероприятиях профессиональных коллективов созданных на базе учреждений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2D8C30CF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005605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0CA04694" w14:textId="13014C54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0A6130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DFBCEA8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521875,6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70340182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723,8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162AC97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27EDF94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5B346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723,8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853D6FA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36B2717" w14:textId="77777777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14:paraId="760CB560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521 151,8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60972C9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2979645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A4209">
              <w:rPr>
                <w:rFonts w:ascii="Times New Roman" w:eastAsia="Times New Roman" w:hAnsi="Times New Roman" w:cs="Times New Roman"/>
                <w:sz w:val="28"/>
                <w:szCs w:val="28"/>
              </w:rPr>
              <w:t>175 015,2</w:t>
            </w:r>
            <w:r w:rsidR="00BA42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C6CABFC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0EB0FF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0A6130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5918EE82" w14:textId="77777777" w:rsidR="00B65BF2" w:rsidRPr="004649FC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</w:t>
      </w:r>
      <w:r w:rsidR="00005605" w:rsidRPr="004649FC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4649FC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005605" w:rsidRPr="004649FC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Pr="004649FC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2C82DABA" w14:textId="77777777"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30DE1D2" w14:textId="77777777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26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77777777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</w:t>
      </w:r>
      <w:r w:rsidRPr="0099027A">
        <w:rPr>
          <w:rFonts w:ascii="Times New Roman" w:hAnsi="Times New Roman" w:cs="Times New Roman"/>
          <w:sz w:val="28"/>
          <w:szCs w:val="28"/>
        </w:rPr>
        <w:lastRenderedPageBreak/>
        <w:t>представлена 21 библиотекой, входящими в МБУК МОСР «Межпоселенческая библиотека», 5 учреждениями дополнительного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Ю.В.Сальникова,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книгообеспеченность населения Северского района составляет 2,7 экземпляра на одного жителя. Подключены к системе Интернет 21 библиотека,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325B4966" w14:textId="17C9C62C" w:rsidR="00E217D6" w:rsidRDefault="005E374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="002A66DF">
        <w:rPr>
          <w:rFonts w:ascii="Times New Roman" w:hAnsi="Times New Roman" w:cs="Times New Roman"/>
          <w:sz w:val="28"/>
          <w:szCs w:val="28"/>
        </w:rPr>
        <w:t xml:space="preserve">(далее – ЦНК)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157D12" w14:textId="77777777" w:rsidR="004649FC" w:rsidRP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3A80AE79" w14:textId="77777777" w:rsidR="00AE6010" w:rsidRDefault="004649FC" w:rsidP="00AE6010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9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  <w:r w:rsidR="00AE6010"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="00AE6010"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77777777" w:rsidR="00AE6010" w:rsidRPr="00BC2DB7" w:rsidRDefault="00AE6010" w:rsidP="00AE6010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единого культурного пространства и обеспечение максимальной доступности услуг в сфере культуры;</w:t>
      </w:r>
    </w:p>
    <w:p w14:paraId="4FE55404" w14:textId="77777777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обеспечение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22429F63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6345B8D3" w:rsidR="004649FC" w:rsidRPr="004649FC" w:rsidRDefault="004649FC" w:rsidP="00AE6010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2.2. Мероприятия муниципальной программы будут направлены на решение следующих стратегических задач:</w:t>
      </w:r>
    </w:p>
    <w:p w14:paraId="06C7511E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азвитие публичных муниципальных библиотек как информационных, культурных и просветительских центров, востребованных населением и отвечающих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оздание условий для удовлетворения гражданами своих культурных потребностей, реализации творческого потенциала,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63829508" w14:textId="7AC80CA5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>рганизация досуга населения, расширение спектра и повышение качества услуг</w:t>
      </w:r>
      <w:r w:rsidR="00CC5217">
        <w:rPr>
          <w:rFonts w:ascii="Times New Roman" w:hAnsi="Times New Roman" w:cs="Times New Roman"/>
          <w:sz w:val="28"/>
          <w:szCs w:val="28"/>
        </w:rPr>
        <w:t xml:space="preserve"> организаций культуры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населения;</w:t>
      </w:r>
    </w:p>
    <w:p w14:paraId="239C402E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одернизация муниципальных учреждений культуры, развитие материально-технической базы, обеспечение безопасного и комфортного пребывания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77777777" w:rsidR="00AE6010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гибкой системы непрерывного дополнительного образования, обеспечивающего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сети образовательных организаций, их инфраструктуры и учебно-материальной базы, обеспечивающих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18A5B4EA" w14:textId="76FFEE5C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sectPr w:rsidR="004649FC" w:rsidSect="005E17F3">
          <w:headerReference w:type="default" r:id="rId8"/>
          <w:headerReference w:type="first" r:id="rId9"/>
          <w:pgSz w:w="11906" w:h="16838"/>
          <w:pgMar w:top="993" w:right="707" w:bottom="426" w:left="1701" w:header="720" w:footer="720" w:gutter="0"/>
          <w:pgNumType w:start="6"/>
          <w:cols w:space="720"/>
          <w:docGrid w:linePitch="360"/>
        </w:sect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BFCCBDC" w14:textId="77777777" w:rsidR="00FE20A2" w:rsidRPr="008C6524" w:rsidRDefault="00FE20A2" w:rsidP="000B6E2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6524">
        <w:rPr>
          <w:rFonts w:ascii="Times New Roman" w:hAnsi="Times New Roman" w:cs="Times New Roman"/>
          <w:bCs/>
          <w:sz w:val="28"/>
          <w:szCs w:val="28"/>
        </w:rPr>
        <w:lastRenderedPageBreak/>
        <w:t>3. Перечень основных мероприятий муниципальной программы</w:t>
      </w:r>
    </w:p>
    <w:p w14:paraId="046627D3" w14:textId="77777777" w:rsidR="000B6E26" w:rsidRPr="008C6524" w:rsidRDefault="000B6E26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7A99AE" w14:textId="0A344085" w:rsidR="00FE20A2" w:rsidRPr="008C6524" w:rsidRDefault="00FE20A2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в приложении </w:t>
      </w:r>
      <w:r w:rsidR="00CE6D7E" w:rsidRPr="008C6524">
        <w:rPr>
          <w:rFonts w:ascii="Times New Roman" w:hAnsi="Times New Roman" w:cs="Times New Roman"/>
          <w:sz w:val="28"/>
          <w:szCs w:val="28"/>
        </w:rPr>
        <w:t xml:space="preserve">№ 2 </w:t>
      </w:r>
      <w:r w:rsidRPr="008C6524">
        <w:rPr>
          <w:rFonts w:ascii="Times New Roman" w:hAnsi="Times New Roman" w:cs="Times New Roman"/>
          <w:sz w:val="28"/>
          <w:szCs w:val="28"/>
        </w:rPr>
        <w:t>к муниципальной программе.</w:t>
      </w:r>
    </w:p>
    <w:p w14:paraId="785C9166" w14:textId="77777777" w:rsidR="00FD3FAB" w:rsidRPr="008C6524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242F8CF" w14:textId="77777777" w:rsidR="00FD03CC" w:rsidRPr="008C6524" w:rsidRDefault="003901CD" w:rsidP="003901CD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4. </w:t>
      </w:r>
      <w:r w:rsidR="00FD03CC" w:rsidRPr="008C6524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</w:t>
      </w:r>
      <w:r w:rsidR="00FD03CC" w:rsidRPr="008C6524">
        <w:rPr>
          <w:rFonts w:ascii="Times New Roman" w:hAnsi="Times New Roman" w:cs="Times New Roman"/>
          <w:sz w:val="28"/>
          <w:szCs w:val="28"/>
        </w:rPr>
        <w:t xml:space="preserve">«Развитие культуры» </w:t>
      </w:r>
    </w:p>
    <w:p w14:paraId="2E4FCF54" w14:textId="77777777" w:rsidR="00726D3F" w:rsidRPr="008C6524" w:rsidRDefault="00726D3F" w:rsidP="00726D3F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6D190D9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0AEABAC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 w:rsidRPr="008C6524">
        <w:rPr>
          <w:rFonts w:ascii="Times New Roman" w:hAnsi="Times New Roman" w:cs="Times New Roman"/>
          <w:sz w:val="28"/>
          <w:szCs w:val="28"/>
        </w:rPr>
        <w:t>,</w:t>
      </w:r>
      <w:r w:rsidRPr="008C6524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 w:rsidRPr="008C6524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8C6524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 w:rsidRPr="008C6524">
        <w:rPr>
          <w:rFonts w:ascii="Times New Roman" w:hAnsi="Times New Roman" w:cs="Times New Roman"/>
          <w:sz w:val="28"/>
          <w:szCs w:val="28"/>
        </w:rPr>
        <w:t>ий</w:t>
      </w:r>
      <w:r w:rsidRPr="008C65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 w:rsidRPr="008C6524">
        <w:rPr>
          <w:rFonts w:ascii="Times New Roman" w:hAnsi="Times New Roman" w:cs="Times New Roman"/>
          <w:sz w:val="28"/>
          <w:szCs w:val="28"/>
        </w:rPr>
        <w:t>.</w:t>
      </w:r>
      <w:r w:rsidRPr="008C6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5EDC6" w14:textId="77777777" w:rsidR="00FD03CC" w:rsidRPr="008C6524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2D1FA55D" w14:textId="77777777" w:rsidR="00FD03CC" w:rsidRPr="008C6524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217B1DC" w14:textId="77777777" w:rsidR="00726D3F" w:rsidRPr="008C6524" w:rsidRDefault="00FD03CC" w:rsidP="003901CD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520F0CED" w14:textId="77777777" w:rsidR="00726D3F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«Развитие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</w:t>
      </w:r>
      <w:r w:rsidRPr="008C6524">
        <w:rPr>
          <w:rFonts w:ascii="Times New Roman" w:hAnsi="Times New Roman" w:cs="Times New Roman"/>
          <w:sz w:val="28"/>
          <w:szCs w:val="28"/>
        </w:rPr>
        <w:t>культуры»</w:t>
      </w:r>
    </w:p>
    <w:p w14:paraId="266FCF4B" w14:textId="77777777" w:rsidR="00FD03CC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A703901" w14:textId="22169BD9" w:rsidR="00FD03CC" w:rsidRPr="008C6524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3980AE02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18A04FE8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59262E34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28C76033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3C2602B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52F00AB7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DD7F80E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154084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разрабатывает формы отчетности для соисполнителей и участников муниципальной программы, необходимые для проведения мониторинга </w:t>
      </w: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реализации муниципальной программы, устанавливает сроки их предоставления;</w:t>
      </w:r>
    </w:p>
    <w:p w14:paraId="4FCF5C4C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61149FC8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6F42A321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6A792345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44AF8B0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B3363F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D8F918A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28594A7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8A5E32" w14:textId="77777777" w:rsidR="00FD03CC" w:rsidRPr="008C6524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</w:t>
      </w:r>
      <w:r w:rsidR="00F542EE" w:rsidRPr="008C6524"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4B4C690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173F9231" w14:textId="19D2B786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7CD814E6" w14:textId="2F52E2C7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58A56746" w14:textId="50D351BE" w:rsidR="00093F95" w:rsidRPr="008C6524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., 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FD3FAB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«Об утверждении Порядка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lastRenderedPageBreak/>
        <w:t>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5C77C0D8" w14:textId="77777777" w:rsidR="00FD03CC" w:rsidRPr="008C6524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</w:t>
      </w:r>
      <w:r w:rsidR="00967E92" w:rsidRPr="008C6524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Pr="008C65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E0531" w14:textId="77777777" w:rsidR="00FD03CC" w:rsidRPr="008C6524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A2A20" w14:textId="77777777" w:rsidR="001417B2" w:rsidRPr="008C6524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EFB3F" w14:textId="77777777"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sectPr w:rsidR="00E96305" w:rsidRPr="001C03BA" w:rsidSect="001417B2">
      <w:headerReference w:type="default" r:id="rId10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F07FF" w14:textId="6B2EE1BB" w:rsidR="005E17F3" w:rsidRDefault="005E17F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056882">
    <w:abstractNumId w:val="0"/>
  </w:num>
  <w:num w:numId="2" w16cid:durableId="549073269">
    <w:abstractNumId w:val="1"/>
  </w:num>
  <w:num w:numId="3" w16cid:durableId="968972786">
    <w:abstractNumId w:val="3"/>
  </w:num>
  <w:num w:numId="4" w16cid:durableId="1762951074">
    <w:abstractNumId w:val="4"/>
  </w:num>
  <w:num w:numId="5" w16cid:durableId="1172917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0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2D6C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0513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89AF8-8DE3-4F7E-A10C-372A975B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Силидис Елена Васильевна</cp:lastModifiedBy>
  <cp:revision>8</cp:revision>
  <cp:lastPrinted>2022-04-22T08:38:00Z</cp:lastPrinted>
  <dcterms:created xsi:type="dcterms:W3CDTF">2022-04-18T13:19:00Z</dcterms:created>
  <dcterms:modified xsi:type="dcterms:W3CDTF">2022-08-25T11:26:00Z</dcterms:modified>
</cp:coreProperties>
</file>